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3C4F" w14:textId="77777777" w:rsidR="0052308B" w:rsidRPr="00934D51" w:rsidRDefault="00000000" w:rsidP="00934D51">
      <w:pPr>
        <w:jc w:val="center"/>
        <w:rPr>
          <w:b/>
          <w:bCs/>
          <w:sz w:val="28"/>
          <w:szCs w:val="28"/>
        </w:rPr>
      </w:pPr>
      <w:r w:rsidRPr="00934D51">
        <w:rPr>
          <w:b/>
          <w:bCs/>
          <w:sz w:val="28"/>
          <w:szCs w:val="28"/>
        </w:rPr>
        <w:t>CỘNG HÒA XÃ HỘI CHỦ NGHĨA VIỆT NAM</w:t>
      </w:r>
    </w:p>
    <w:p w14:paraId="58E97844" w14:textId="77777777" w:rsidR="0052308B" w:rsidRPr="00934D51" w:rsidRDefault="00000000" w:rsidP="00934D51">
      <w:pPr>
        <w:spacing w:line="240" w:lineRule="auto"/>
        <w:jc w:val="center"/>
        <w:rPr>
          <w:b/>
          <w:bCs/>
          <w:sz w:val="28"/>
          <w:szCs w:val="28"/>
        </w:rPr>
      </w:pPr>
      <w:r w:rsidRPr="00934D51">
        <w:rPr>
          <w:b/>
          <w:bCs/>
          <w:sz w:val="28"/>
          <w:szCs w:val="28"/>
        </w:rPr>
        <w:t>Độc lập – Tự do – Hạnh phúc</w:t>
      </w:r>
    </w:p>
    <w:p w14:paraId="0FB7B32E" w14:textId="77777777" w:rsidR="0052308B" w:rsidRPr="00934D51" w:rsidRDefault="00000000" w:rsidP="00934D51">
      <w:pPr>
        <w:spacing w:line="240" w:lineRule="auto"/>
        <w:jc w:val="center"/>
        <w:rPr>
          <w:sz w:val="28"/>
          <w:szCs w:val="28"/>
        </w:rPr>
      </w:pPr>
      <w:r w:rsidRPr="00934D51">
        <w:rPr>
          <w:sz w:val="28"/>
          <w:szCs w:val="28"/>
        </w:rPr>
        <w:t>------------------------------</w:t>
      </w:r>
    </w:p>
    <w:p w14:paraId="1561A376" w14:textId="6556F987" w:rsidR="0052308B" w:rsidRPr="00934D51" w:rsidRDefault="00000000">
      <w:pPr>
        <w:jc w:val="center"/>
        <w:rPr>
          <w:b/>
          <w:bCs/>
          <w:sz w:val="28"/>
          <w:szCs w:val="28"/>
        </w:rPr>
      </w:pPr>
      <w:r w:rsidRPr="00934D51">
        <w:rPr>
          <w:b/>
          <w:bCs/>
          <w:sz w:val="28"/>
          <w:szCs w:val="28"/>
        </w:rPr>
        <w:t>BÀI DỰ THI CÁ NHÂN</w:t>
      </w:r>
    </w:p>
    <w:p w14:paraId="5DC89EBC" w14:textId="56638CD3" w:rsidR="0052308B" w:rsidRPr="00934D51" w:rsidRDefault="00000000">
      <w:pPr>
        <w:jc w:val="center"/>
        <w:rPr>
          <w:sz w:val="28"/>
          <w:szCs w:val="28"/>
        </w:rPr>
      </w:pPr>
      <w:r w:rsidRPr="00934D51">
        <w:rPr>
          <w:b/>
          <w:bCs/>
          <w:sz w:val="28"/>
          <w:szCs w:val="28"/>
        </w:rPr>
        <w:t>Cuộc thi</w:t>
      </w:r>
      <w:r w:rsidRPr="00934D51">
        <w:rPr>
          <w:sz w:val="28"/>
          <w:szCs w:val="28"/>
        </w:rPr>
        <w:t xml:space="preserve"> </w:t>
      </w:r>
      <w:r w:rsidRPr="00934D51">
        <w:rPr>
          <w:b/>
          <w:bCs/>
          <w:i/>
          <w:iCs/>
          <w:sz w:val="28"/>
          <w:szCs w:val="28"/>
        </w:rPr>
        <w:t>“</w:t>
      </w:r>
      <w:r w:rsidR="00934D51" w:rsidRPr="00934D51">
        <w:rPr>
          <w:b/>
          <w:bCs/>
          <w:i/>
          <w:iCs/>
          <w:sz w:val="28"/>
          <w:szCs w:val="28"/>
        </w:rPr>
        <w:t>Đổi mới sáng tạo - Vì Thái Nguyên thân yêu</w:t>
      </w:r>
      <w:r w:rsidRPr="00934D51">
        <w:rPr>
          <w:b/>
          <w:bCs/>
          <w:i/>
          <w:iCs/>
          <w:sz w:val="28"/>
          <w:szCs w:val="28"/>
        </w:rPr>
        <w:t>”</w:t>
      </w:r>
      <w:r w:rsidRPr="00934D51">
        <w:rPr>
          <w:sz w:val="28"/>
          <w:szCs w:val="28"/>
        </w:rPr>
        <w:t xml:space="preserve"> </w:t>
      </w:r>
    </w:p>
    <w:p w14:paraId="4C2D609F" w14:textId="77777777" w:rsidR="00D41BF7" w:rsidRDefault="00000000" w:rsidP="00934D51">
      <w:pPr>
        <w:rPr>
          <w:sz w:val="28"/>
          <w:szCs w:val="28"/>
        </w:rPr>
      </w:pPr>
      <w:r w:rsidRPr="00934D51">
        <w:rPr>
          <w:b/>
          <w:bCs/>
          <w:sz w:val="28"/>
          <w:szCs w:val="28"/>
        </w:rPr>
        <w:t>I. T</w:t>
      </w:r>
      <w:r w:rsidR="00934D51" w:rsidRPr="00934D51">
        <w:rPr>
          <w:b/>
          <w:bCs/>
          <w:sz w:val="28"/>
          <w:szCs w:val="28"/>
        </w:rPr>
        <w:t>hông tin người dự thi</w:t>
      </w:r>
      <w:r w:rsidRPr="00934D51">
        <w:rPr>
          <w:b/>
          <w:bCs/>
          <w:sz w:val="28"/>
          <w:szCs w:val="28"/>
        </w:rPr>
        <w:br/>
      </w:r>
      <w:r w:rsidRPr="00934D51">
        <w:rPr>
          <w:sz w:val="28"/>
          <w:szCs w:val="28"/>
        </w:rPr>
        <w:t xml:space="preserve">- Họ và tên: </w:t>
      </w:r>
      <w:r w:rsidR="00934D51" w:rsidRPr="00934D51">
        <w:rPr>
          <w:sz w:val="28"/>
          <w:szCs w:val="28"/>
        </w:rPr>
        <w:t>Lê Thị Ngọc Mai</w:t>
      </w:r>
      <w:r w:rsidRPr="00934D51">
        <w:rPr>
          <w:sz w:val="28"/>
          <w:szCs w:val="28"/>
        </w:rPr>
        <w:br/>
        <w:t xml:space="preserve">- Đơn vị công tác: Trường Tiểu học Hương Sơn – </w:t>
      </w:r>
      <w:r w:rsidR="00934D51" w:rsidRPr="00934D51">
        <w:rPr>
          <w:sz w:val="28"/>
          <w:szCs w:val="28"/>
        </w:rPr>
        <w:t>Tỉnh</w:t>
      </w:r>
      <w:r w:rsidRPr="00934D51">
        <w:rPr>
          <w:sz w:val="28"/>
          <w:szCs w:val="28"/>
        </w:rPr>
        <w:t xml:space="preserve"> Thái Nguyên</w:t>
      </w:r>
      <w:r w:rsidRPr="00934D51">
        <w:rPr>
          <w:sz w:val="28"/>
          <w:szCs w:val="28"/>
        </w:rPr>
        <w:br/>
        <w:t>- Chức vụ: Nhân viên tư vấn học đường</w:t>
      </w:r>
      <w:r w:rsidRPr="00934D51">
        <w:rPr>
          <w:sz w:val="28"/>
          <w:szCs w:val="28"/>
        </w:rPr>
        <w:br/>
        <w:t xml:space="preserve">- Số điện thoại: </w:t>
      </w:r>
      <w:r w:rsidR="00934D51" w:rsidRPr="00934D51">
        <w:rPr>
          <w:sz w:val="28"/>
          <w:szCs w:val="28"/>
        </w:rPr>
        <w:t>0345353902</w:t>
      </w:r>
      <w:r w:rsidRPr="00934D51">
        <w:rPr>
          <w:sz w:val="28"/>
          <w:szCs w:val="28"/>
        </w:rPr>
        <w:br/>
        <w:t xml:space="preserve">- Email: </w:t>
      </w:r>
      <w:r w:rsidR="00934D51" w:rsidRPr="00934D51">
        <w:rPr>
          <w:sz w:val="28"/>
          <w:szCs w:val="28"/>
        </w:rPr>
        <w:t>lethingocmai8603@gmail.com</w:t>
      </w:r>
      <w:r w:rsidRPr="00934D51">
        <w:rPr>
          <w:sz w:val="28"/>
          <w:szCs w:val="28"/>
        </w:rPr>
        <w:br/>
      </w:r>
      <w:r w:rsidRPr="00934D51">
        <w:rPr>
          <w:b/>
          <w:bCs/>
          <w:sz w:val="28"/>
          <w:szCs w:val="28"/>
        </w:rPr>
        <w:t>II. T</w:t>
      </w:r>
      <w:r w:rsidR="00934D51" w:rsidRPr="00934D51">
        <w:rPr>
          <w:b/>
          <w:bCs/>
          <w:sz w:val="28"/>
          <w:szCs w:val="28"/>
        </w:rPr>
        <w:t>ên ý tưởng</w:t>
      </w:r>
      <w:r w:rsidRPr="00934D51">
        <w:rPr>
          <w:b/>
          <w:bCs/>
          <w:sz w:val="28"/>
          <w:szCs w:val="28"/>
        </w:rPr>
        <w:br/>
      </w:r>
      <w:r w:rsidRPr="00934D51">
        <w:rPr>
          <w:sz w:val="28"/>
          <w:szCs w:val="28"/>
        </w:rPr>
        <w:t>“Ứng dụng tư vấn học đường số – Kết nối yêu thương, đồng hành cùng học sinh Thái Nguyên”</w:t>
      </w:r>
      <w:r w:rsidRPr="00934D51">
        <w:rPr>
          <w:sz w:val="28"/>
          <w:szCs w:val="28"/>
        </w:rPr>
        <w:br/>
      </w:r>
      <w:r w:rsidRPr="00934D51">
        <w:rPr>
          <w:b/>
          <w:bCs/>
          <w:sz w:val="28"/>
          <w:szCs w:val="28"/>
        </w:rPr>
        <w:t>III. M</w:t>
      </w:r>
      <w:r w:rsidR="00934D51" w:rsidRPr="00934D51">
        <w:rPr>
          <w:b/>
          <w:bCs/>
          <w:sz w:val="28"/>
          <w:szCs w:val="28"/>
        </w:rPr>
        <w:t>ục tiêu của ý tưởng</w:t>
      </w:r>
      <w:r w:rsidRPr="00934D51">
        <w:rPr>
          <w:sz w:val="28"/>
          <w:szCs w:val="28"/>
        </w:rPr>
        <w:br/>
      </w:r>
      <w:r w:rsidR="00934D51" w:rsidRPr="00934D51">
        <w:rPr>
          <w:sz w:val="28"/>
          <w:szCs w:val="28"/>
        </w:rPr>
        <w:t xml:space="preserve">- </w:t>
      </w:r>
      <w:r w:rsidRPr="00934D51">
        <w:rPr>
          <w:sz w:val="28"/>
          <w:szCs w:val="28"/>
        </w:rPr>
        <w:t>Đổi mới công tác tư vấn tâm lý học đường thông qua ứng dụng công nghệ số.</w:t>
      </w:r>
      <w:r w:rsidRPr="00934D51">
        <w:rPr>
          <w:sz w:val="28"/>
          <w:szCs w:val="28"/>
        </w:rPr>
        <w:br/>
      </w:r>
      <w:r w:rsidR="00934D51">
        <w:rPr>
          <w:sz w:val="28"/>
          <w:szCs w:val="28"/>
        </w:rPr>
        <w:t xml:space="preserve">- </w:t>
      </w:r>
      <w:r w:rsidRPr="00934D51">
        <w:rPr>
          <w:sz w:val="28"/>
          <w:szCs w:val="28"/>
        </w:rPr>
        <w:t>Xây dựng một nền tảng trực tuyến thân thiện, an toàn, giúp học sinh có thể chia sẻ tâm tư, cảm xúc và nhận hỗ trợ từ giáo viên tư vấn.</w:t>
      </w:r>
      <w:r w:rsidRPr="00934D51">
        <w:rPr>
          <w:sz w:val="28"/>
          <w:szCs w:val="28"/>
        </w:rPr>
        <w:br/>
      </w:r>
      <w:r w:rsidR="00934D51">
        <w:rPr>
          <w:sz w:val="28"/>
          <w:szCs w:val="28"/>
        </w:rPr>
        <w:t xml:space="preserve">- </w:t>
      </w:r>
      <w:r w:rsidRPr="00934D51">
        <w:rPr>
          <w:sz w:val="28"/>
          <w:szCs w:val="28"/>
        </w:rPr>
        <w:t>Góp phần thực hiện chuyển đổi số trong ngành giáo dục tỉnh Thái Nguyên, hướng tới mô hình “Trường học hạnh phúc – Học sinh hạnh phúc”.</w:t>
      </w:r>
      <w:r w:rsidRPr="00934D51">
        <w:rPr>
          <w:sz w:val="28"/>
          <w:szCs w:val="28"/>
        </w:rPr>
        <w:br/>
      </w:r>
      <w:r w:rsidR="00934D51">
        <w:rPr>
          <w:sz w:val="28"/>
          <w:szCs w:val="28"/>
        </w:rPr>
        <w:t>-</w:t>
      </w:r>
      <w:r w:rsidRPr="00934D51">
        <w:rPr>
          <w:sz w:val="28"/>
          <w:szCs w:val="28"/>
        </w:rPr>
        <w:t xml:space="preserve"> Tăng cường sự kết nối giữa nhà trường, phụ huynh và học sinh trong công tác giáo dục toàn diện.</w:t>
      </w:r>
      <w:r w:rsidRPr="00934D51">
        <w:rPr>
          <w:sz w:val="28"/>
          <w:szCs w:val="28"/>
        </w:rPr>
        <w:br/>
      </w:r>
      <w:r w:rsidRPr="00934D51">
        <w:rPr>
          <w:b/>
          <w:bCs/>
          <w:sz w:val="28"/>
          <w:szCs w:val="28"/>
        </w:rPr>
        <w:t>IV. N</w:t>
      </w:r>
      <w:r w:rsidR="00934D51" w:rsidRPr="00934D51">
        <w:rPr>
          <w:b/>
          <w:bCs/>
          <w:sz w:val="28"/>
          <w:szCs w:val="28"/>
        </w:rPr>
        <w:t>ội dung và cách thức triển khai</w:t>
      </w:r>
      <w:r w:rsidRPr="00934D51">
        <w:rPr>
          <w:sz w:val="28"/>
          <w:szCs w:val="28"/>
        </w:rPr>
        <w:br/>
      </w:r>
      <w:r w:rsidRPr="00934D51">
        <w:rPr>
          <w:b/>
          <w:bCs/>
          <w:i/>
          <w:iCs/>
          <w:sz w:val="28"/>
          <w:szCs w:val="28"/>
        </w:rPr>
        <w:t>1. Giai đoạn 1: Khảo sát và phân tích nhu cầu</w:t>
      </w:r>
      <w:r w:rsidRPr="00934D51">
        <w:rPr>
          <w:b/>
          <w:bCs/>
          <w:i/>
          <w:iCs/>
          <w:sz w:val="28"/>
          <w:szCs w:val="28"/>
        </w:rPr>
        <w:br/>
      </w:r>
      <w:r w:rsidRPr="00934D51">
        <w:rPr>
          <w:sz w:val="28"/>
          <w:szCs w:val="28"/>
        </w:rPr>
        <w:t>- Thực hiện khảo sát học sinh, phụ huynh và giáo viên về nhu cầu tư vấn học đường.</w:t>
      </w:r>
      <w:r w:rsidRPr="00934D51">
        <w:rPr>
          <w:sz w:val="28"/>
          <w:szCs w:val="28"/>
        </w:rPr>
        <w:br/>
        <w:t>- Xác định nhóm vấn đề thường gặp: căng thẳng học tập, xung đột bạn bè, cảm xúc tiêu cực,</w:t>
      </w:r>
      <w:r w:rsidR="00934D51">
        <w:rPr>
          <w:sz w:val="28"/>
          <w:szCs w:val="28"/>
        </w:rPr>
        <w:t>..</w:t>
      </w:r>
      <w:r w:rsidRPr="00934D51">
        <w:rPr>
          <w:sz w:val="28"/>
          <w:szCs w:val="28"/>
        </w:rPr>
        <w:t>.</w:t>
      </w:r>
      <w:r w:rsidRPr="00934D51">
        <w:rPr>
          <w:sz w:val="28"/>
          <w:szCs w:val="28"/>
        </w:rPr>
        <w:br/>
      </w:r>
      <w:r w:rsidRPr="00934D51">
        <w:rPr>
          <w:b/>
          <w:bCs/>
          <w:i/>
          <w:iCs/>
          <w:sz w:val="28"/>
          <w:szCs w:val="28"/>
        </w:rPr>
        <w:t>2. Giai đoạn 2: Xây dựng nền tảng “Tư vấn học đường số”</w:t>
      </w:r>
      <w:r w:rsidRPr="00934D51">
        <w:rPr>
          <w:sz w:val="28"/>
          <w:szCs w:val="28"/>
        </w:rPr>
        <w:br/>
        <w:t>- Tạo ứng dụng có các chuyên mục:</w:t>
      </w:r>
      <w:r w:rsidRPr="00934D51">
        <w:rPr>
          <w:sz w:val="28"/>
          <w:szCs w:val="28"/>
        </w:rPr>
        <w:br/>
        <w:t xml:space="preserve">  + “Chia sẻ tâm sự” (học sinh gửi nội dung ẩn danh).</w:t>
      </w:r>
      <w:r w:rsidRPr="00934D51">
        <w:rPr>
          <w:sz w:val="28"/>
          <w:szCs w:val="28"/>
        </w:rPr>
        <w:br/>
        <w:t xml:space="preserve">  + “Hỏi – đáp cùng chuyên gia tâm lý”.</w:t>
      </w:r>
      <w:r w:rsidRPr="00934D51">
        <w:rPr>
          <w:sz w:val="28"/>
          <w:szCs w:val="28"/>
        </w:rPr>
        <w:br/>
      </w:r>
      <w:r w:rsidRPr="00934D51">
        <w:rPr>
          <w:sz w:val="28"/>
          <w:szCs w:val="28"/>
        </w:rPr>
        <w:lastRenderedPageBreak/>
        <w:t xml:space="preserve">  + “Kho kỹ năng sống vui” (video, trò chơi tương tác, câu chuyện tình huống).</w:t>
      </w:r>
      <w:r w:rsidRPr="00934D51">
        <w:rPr>
          <w:sz w:val="28"/>
          <w:szCs w:val="28"/>
        </w:rPr>
        <w:br/>
        <w:t>- Kết nối đến giáo viên tư vấn thật khi học sinh cần trao đổi sâu hơn.</w:t>
      </w:r>
      <w:r w:rsidRPr="00934D51">
        <w:rPr>
          <w:sz w:val="28"/>
          <w:szCs w:val="28"/>
        </w:rPr>
        <w:br/>
      </w:r>
      <w:r w:rsidRPr="00934D51">
        <w:rPr>
          <w:b/>
          <w:bCs/>
          <w:i/>
          <w:iCs/>
          <w:sz w:val="28"/>
          <w:szCs w:val="28"/>
        </w:rPr>
        <w:t>3. Giai đoạn 3: Triển khai thực tế tại trường học</w:t>
      </w:r>
      <w:r w:rsidRPr="00934D51">
        <w:rPr>
          <w:b/>
          <w:bCs/>
          <w:i/>
          <w:iCs/>
          <w:sz w:val="28"/>
          <w:szCs w:val="28"/>
        </w:rPr>
        <w:br/>
      </w:r>
      <w:r w:rsidRPr="00934D51">
        <w:rPr>
          <w:sz w:val="28"/>
          <w:szCs w:val="28"/>
        </w:rPr>
        <w:t>- Tổ chức các buổi “Ngày tâm lý học đường số” cho học sinh trải nghiệm ứng dụng.</w:t>
      </w:r>
      <w:r w:rsidRPr="00934D51">
        <w:rPr>
          <w:sz w:val="28"/>
          <w:szCs w:val="28"/>
        </w:rPr>
        <w:br/>
        <w:t>- Hướng dẫn giáo viên chủ nhiệm và phụ huynh sử dụng nền tảng để phối hợp hỗ trợ học sinh.</w:t>
      </w:r>
      <w:r w:rsidRPr="00934D51">
        <w:rPr>
          <w:sz w:val="28"/>
          <w:szCs w:val="28"/>
        </w:rPr>
        <w:br/>
      </w:r>
      <w:r w:rsidRPr="003746FF">
        <w:rPr>
          <w:b/>
          <w:bCs/>
          <w:i/>
          <w:iCs/>
          <w:sz w:val="28"/>
          <w:szCs w:val="28"/>
        </w:rPr>
        <w:t>4. Giai đoạn 4: Mở rộng và nhân rộng mô hình</w:t>
      </w:r>
      <w:r w:rsidRPr="003746FF">
        <w:rPr>
          <w:b/>
          <w:bCs/>
          <w:i/>
          <w:iCs/>
          <w:sz w:val="28"/>
          <w:szCs w:val="28"/>
        </w:rPr>
        <w:br/>
      </w:r>
      <w:r w:rsidRPr="00934D51">
        <w:rPr>
          <w:sz w:val="28"/>
          <w:szCs w:val="28"/>
        </w:rPr>
        <w:t>- Đánh giá hiệu quả, điều chỉnh nội dung theo độ tuổi học sinh.</w:t>
      </w:r>
      <w:r w:rsidRPr="00934D51">
        <w:rPr>
          <w:sz w:val="28"/>
          <w:szCs w:val="28"/>
        </w:rPr>
        <w:br/>
        <w:t>- Phối hợp để triển khai rộng tại các trường trên địa bàn tỉnh.</w:t>
      </w:r>
      <w:r w:rsidRPr="00934D51">
        <w:rPr>
          <w:sz w:val="28"/>
          <w:szCs w:val="28"/>
        </w:rPr>
        <w:br/>
      </w:r>
      <w:r w:rsidRPr="003746FF">
        <w:rPr>
          <w:b/>
          <w:bCs/>
          <w:sz w:val="28"/>
          <w:szCs w:val="28"/>
        </w:rPr>
        <w:t>V. T</w:t>
      </w:r>
      <w:r w:rsidR="00934D51" w:rsidRPr="003746FF">
        <w:rPr>
          <w:b/>
          <w:bCs/>
          <w:sz w:val="28"/>
          <w:szCs w:val="28"/>
        </w:rPr>
        <w:t>ính mới, sáng tạo</w:t>
      </w:r>
      <w:r w:rsidRPr="003746FF">
        <w:rPr>
          <w:b/>
          <w:bCs/>
          <w:sz w:val="28"/>
          <w:szCs w:val="28"/>
        </w:rPr>
        <w:br/>
      </w:r>
      <w:r w:rsidRPr="00934D51">
        <w:rPr>
          <w:sz w:val="28"/>
          <w:szCs w:val="28"/>
        </w:rPr>
        <w:t>- Lần đầu tiên đưa hình thức tư vấn học đường qua nền tảng số vào hệ thống trường học tiểu học của Thái Nguyên.</w:t>
      </w:r>
      <w:r w:rsidRPr="00934D51">
        <w:rPr>
          <w:sz w:val="28"/>
          <w:szCs w:val="28"/>
        </w:rPr>
        <w:br/>
        <w:t>- Kết hợp AI Chatbot và hệ thống báo cáo tự động, giúp giáo viên tư vấn theo dõi tình hình học sinh nhanh chóng.</w:t>
      </w:r>
      <w:r w:rsidRPr="00934D51">
        <w:rPr>
          <w:sz w:val="28"/>
          <w:szCs w:val="28"/>
        </w:rPr>
        <w:br/>
        <w:t>- Sử dụng ngôn ngữ thân thiện, màu sắc cảm xúc tích cực phù hợp lứa tuổi tiểu học.</w:t>
      </w:r>
      <w:r w:rsidRPr="00934D51">
        <w:rPr>
          <w:sz w:val="28"/>
          <w:szCs w:val="28"/>
        </w:rPr>
        <w:br/>
        <w:t>- Kết nối hiệu quả giữa học sinh – giáo viên – phụ huynh, góp phần phòng ngừa bạo lực học đường và tăng khả năng chia sẻ tâm lý.</w:t>
      </w:r>
      <w:r w:rsidRPr="00934D51">
        <w:rPr>
          <w:sz w:val="28"/>
          <w:szCs w:val="28"/>
        </w:rPr>
        <w:br/>
      </w:r>
      <w:r w:rsidRPr="003746FF">
        <w:rPr>
          <w:b/>
          <w:bCs/>
          <w:sz w:val="28"/>
          <w:szCs w:val="28"/>
        </w:rPr>
        <w:t>VI. H</w:t>
      </w:r>
      <w:r w:rsidR="00934D51" w:rsidRPr="003746FF">
        <w:rPr>
          <w:b/>
          <w:bCs/>
          <w:sz w:val="28"/>
          <w:szCs w:val="28"/>
        </w:rPr>
        <w:t>iệu quả kỳ vọng</w:t>
      </w:r>
      <w:r w:rsidRPr="003746FF">
        <w:rPr>
          <w:b/>
          <w:bCs/>
          <w:sz w:val="28"/>
          <w:szCs w:val="28"/>
        </w:rPr>
        <w:br/>
      </w:r>
      <w:r w:rsidRPr="003746FF">
        <w:rPr>
          <w:b/>
          <w:bCs/>
          <w:i/>
          <w:iCs/>
          <w:sz w:val="28"/>
          <w:szCs w:val="28"/>
        </w:rPr>
        <w:t>1. Đối với học sinh:</w:t>
      </w:r>
      <w:r w:rsidRPr="003746FF">
        <w:rPr>
          <w:b/>
          <w:bCs/>
          <w:i/>
          <w:iCs/>
          <w:sz w:val="28"/>
          <w:szCs w:val="28"/>
        </w:rPr>
        <w:br/>
      </w:r>
      <w:r w:rsidRPr="00934D51">
        <w:rPr>
          <w:sz w:val="28"/>
          <w:szCs w:val="28"/>
        </w:rPr>
        <w:t>- Được hỗ trợ kịp thời về tâm lý, giảm áp lực học tập và mâu thuẫn bạn bè.</w:t>
      </w:r>
      <w:r w:rsidRPr="00934D51">
        <w:rPr>
          <w:sz w:val="28"/>
          <w:szCs w:val="28"/>
        </w:rPr>
        <w:br/>
        <w:t>- Phát triển kỹ năng sống, năng lực tự nhận thức và kiểm soát cảm xúc.</w:t>
      </w:r>
      <w:r w:rsidRPr="00934D51">
        <w:rPr>
          <w:sz w:val="28"/>
          <w:szCs w:val="28"/>
        </w:rPr>
        <w:br/>
      </w:r>
      <w:r w:rsidRPr="003746FF">
        <w:rPr>
          <w:b/>
          <w:bCs/>
          <w:i/>
          <w:iCs/>
          <w:sz w:val="28"/>
          <w:szCs w:val="28"/>
        </w:rPr>
        <w:t>2. Đối với nhà trường:</w:t>
      </w:r>
      <w:r w:rsidRPr="00934D51">
        <w:rPr>
          <w:sz w:val="28"/>
          <w:szCs w:val="28"/>
        </w:rPr>
        <w:br/>
        <w:t>- Xây dựng môi trường học đường tích cực, thân thiện và an toàn.</w:t>
      </w:r>
      <w:r w:rsidRPr="00934D51">
        <w:rPr>
          <w:sz w:val="28"/>
          <w:szCs w:val="28"/>
        </w:rPr>
        <w:br/>
        <w:t>- Tăng hiệu quả công tác tư vấn học đường, dễ quản lý và lưu trữ thông tin.</w:t>
      </w:r>
      <w:r w:rsidRPr="00934D51">
        <w:rPr>
          <w:sz w:val="28"/>
          <w:szCs w:val="28"/>
        </w:rPr>
        <w:br/>
      </w:r>
      <w:r w:rsidRPr="003746FF">
        <w:rPr>
          <w:b/>
          <w:bCs/>
          <w:i/>
          <w:iCs/>
          <w:sz w:val="28"/>
          <w:szCs w:val="28"/>
        </w:rPr>
        <w:t>3. Đối với cộng đồng:</w:t>
      </w:r>
      <w:r w:rsidRPr="00934D51">
        <w:rPr>
          <w:sz w:val="28"/>
          <w:szCs w:val="28"/>
        </w:rPr>
        <w:br/>
        <w:t>- Nâng cao nhận thức của phụ huynh và xã hội về sức khỏe tinh thần học sinh.</w:t>
      </w:r>
      <w:r w:rsidRPr="00934D51">
        <w:rPr>
          <w:sz w:val="28"/>
          <w:szCs w:val="28"/>
        </w:rPr>
        <w:br/>
        <w:t>- Góp phần thực hiện chủ trương chuyển đổi số giáo dục của tỉnh Thái Nguyên.</w:t>
      </w:r>
      <w:r w:rsidRPr="00934D51">
        <w:rPr>
          <w:sz w:val="28"/>
          <w:szCs w:val="28"/>
        </w:rPr>
        <w:br/>
      </w:r>
      <w:r w:rsidRPr="003746FF">
        <w:rPr>
          <w:b/>
          <w:bCs/>
          <w:sz w:val="28"/>
          <w:szCs w:val="28"/>
        </w:rPr>
        <w:t>VII. T</w:t>
      </w:r>
      <w:r w:rsidR="00934D51" w:rsidRPr="003746FF">
        <w:rPr>
          <w:b/>
          <w:bCs/>
          <w:sz w:val="28"/>
          <w:szCs w:val="28"/>
        </w:rPr>
        <w:t>ính khả thi</w:t>
      </w:r>
      <w:r w:rsidRPr="00934D51">
        <w:rPr>
          <w:sz w:val="28"/>
          <w:szCs w:val="28"/>
        </w:rPr>
        <w:br/>
        <w:t>- Dễ triển khai với nguồn lực công nghệ sẵn có (Google Sites, Zalo OA, ChatGPT API,...).</w:t>
      </w:r>
      <w:r w:rsidRPr="00934D51">
        <w:rPr>
          <w:sz w:val="28"/>
          <w:szCs w:val="28"/>
        </w:rPr>
        <w:br/>
        <w:t xml:space="preserve">- Kinh phí thấp, có thể tận dụng nhân sự trong trường </w:t>
      </w:r>
    </w:p>
    <w:p w14:paraId="4EDE634D" w14:textId="07E3E0A2" w:rsidR="003746FF" w:rsidRDefault="00000000" w:rsidP="00934D51">
      <w:pPr>
        <w:rPr>
          <w:sz w:val="28"/>
          <w:szCs w:val="28"/>
        </w:rPr>
      </w:pPr>
      <w:r w:rsidRPr="003746FF">
        <w:rPr>
          <w:b/>
          <w:bCs/>
          <w:sz w:val="28"/>
          <w:szCs w:val="28"/>
        </w:rPr>
        <w:lastRenderedPageBreak/>
        <w:t>VIII. C</w:t>
      </w:r>
      <w:r w:rsidR="00934D51" w:rsidRPr="003746FF">
        <w:rPr>
          <w:b/>
          <w:bCs/>
          <w:sz w:val="28"/>
          <w:szCs w:val="28"/>
        </w:rPr>
        <w:t>am kết của tác giả</w:t>
      </w:r>
      <w:r w:rsidRPr="003746FF">
        <w:rPr>
          <w:b/>
          <w:bCs/>
          <w:sz w:val="28"/>
          <w:szCs w:val="28"/>
        </w:rPr>
        <w:br/>
      </w:r>
      <w:r w:rsidRPr="00934D51">
        <w:rPr>
          <w:sz w:val="28"/>
          <w:szCs w:val="28"/>
        </w:rPr>
        <w:t>Tôi xin cam kết ý tưởng “Tư vấn học đường số – Kết nối yêu thương” là sản phẩm sáng tạo do bản thân nghiên cứu và đề xuất.</w:t>
      </w:r>
      <w:r w:rsidRPr="00934D51">
        <w:rPr>
          <w:sz w:val="28"/>
          <w:szCs w:val="28"/>
        </w:rPr>
        <w:br/>
        <w:t>Tôi mong muốn mô hình này sẽ góp phần xây dựng một Thái Nguyên sáng tạo, văn minh, lấy con người làm trung tâm của đổi mới và phát triển bền vững.</w:t>
      </w:r>
    </w:p>
    <w:p w14:paraId="35D364BA" w14:textId="5A0653CF" w:rsidR="003746FF" w:rsidRPr="00D41BF7" w:rsidRDefault="00000000" w:rsidP="003746FF">
      <w:pPr>
        <w:jc w:val="right"/>
        <w:rPr>
          <w:i/>
          <w:iCs/>
          <w:sz w:val="28"/>
          <w:szCs w:val="28"/>
        </w:rPr>
      </w:pPr>
      <w:r w:rsidRPr="00934D51">
        <w:rPr>
          <w:sz w:val="28"/>
          <w:szCs w:val="28"/>
        </w:rPr>
        <w:br/>
      </w:r>
      <w:r w:rsidR="00934D51" w:rsidRPr="00D41BF7">
        <w:rPr>
          <w:i/>
          <w:iCs/>
          <w:sz w:val="28"/>
          <w:szCs w:val="28"/>
        </w:rPr>
        <w:t xml:space="preserve">Thái Nguyên, ngày </w:t>
      </w:r>
      <w:r w:rsidR="00D41BF7" w:rsidRPr="00D41BF7">
        <w:rPr>
          <w:i/>
          <w:iCs/>
          <w:sz w:val="28"/>
          <w:szCs w:val="28"/>
        </w:rPr>
        <w:t>23</w:t>
      </w:r>
      <w:r w:rsidR="00934D51" w:rsidRPr="00D41BF7">
        <w:rPr>
          <w:i/>
          <w:iCs/>
          <w:sz w:val="28"/>
          <w:szCs w:val="28"/>
        </w:rPr>
        <w:t xml:space="preserve"> tháng </w:t>
      </w:r>
      <w:r w:rsidR="00D41BF7" w:rsidRPr="00D41BF7">
        <w:rPr>
          <w:i/>
          <w:iCs/>
          <w:sz w:val="28"/>
          <w:szCs w:val="28"/>
        </w:rPr>
        <w:t>10</w:t>
      </w:r>
      <w:r w:rsidR="00934D51" w:rsidRPr="00D41BF7">
        <w:rPr>
          <w:i/>
          <w:iCs/>
          <w:sz w:val="28"/>
          <w:szCs w:val="28"/>
        </w:rPr>
        <w:t xml:space="preserve"> năm 2025</w:t>
      </w:r>
    </w:p>
    <w:p w14:paraId="5D657327" w14:textId="17FF939C" w:rsidR="00D41BF7" w:rsidRDefault="00000000" w:rsidP="00D41BF7">
      <w:pPr>
        <w:spacing w:line="240" w:lineRule="auto"/>
        <w:ind w:left="3600" w:firstLine="720"/>
        <w:jc w:val="center"/>
        <w:rPr>
          <w:sz w:val="28"/>
          <w:szCs w:val="28"/>
        </w:rPr>
      </w:pPr>
      <w:r w:rsidRPr="00934D51">
        <w:rPr>
          <w:sz w:val="28"/>
          <w:szCs w:val="28"/>
        </w:rPr>
        <w:t>Người dự thi</w:t>
      </w:r>
      <w:r w:rsidRPr="00934D51">
        <w:rPr>
          <w:sz w:val="28"/>
          <w:szCs w:val="28"/>
        </w:rPr>
        <w:br/>
      </w:r>
      <w:r w:rsidR="003746FF" w:rsidRPr="00D41BF7">
        <w:rPr>
          <w:i/>
          <w:iCs/>
          <w:sz w:val="28"/>
          <w:szCs w:val="28"/>
        </w:rPr>
        <w:t xml:space="preserve">           </w:t>
      </w:r>
      <w:r w:rsidRPr="00D41BF7">
        <w:rPr>
          <w:i/>
          <w:iCs/>
          <w:sz w:val="28"/>
          <w:szCs w:val="28"/>
        </w:rPr>
        <w:t>(Ký, ghi rõ họ tên)</w:t>
      </w:r>
      <w:r w:rsidR="00D41BF7">
        <w:rPr>
          <w:sz w:val="28"/>
          <w:szCs w:val="28"/>
        </w:rPr>
        <w:t xml:space="preserve">         </w:t>
      </w:r>
    </w:p>
    <w:p w14:paraId="3290DAF1" w14:textId="66797AB6" w:rsidR="00D41BF7" w:rsidRDefault="00D41BF7" w:rsidP="00D41BF7">
      <w:pPr>
        <w:spacing w:line="240" w:lineRule="auto"/>
        <w:ind w:left="3600" w:firstLine="720"/>
        <w:jc w:val="center"/>
        <w:rPr>
          <w:sz w:val="28"/>
          <w:szCs w:val="28"/>
        </w:rPr>
      </w:pPr>
      <w:r>
        <w:rPr>
          <w:sz w:val="28"/>
          <w:szCs w:val="28"/>
        </w:rPr>
        <w:t>Mai</w:t>
      </w:r>
    </w:p>
    <w:p w14:paraId="747E8D54" w14:textId="2AD0D9FD" w:rsidR="0052308B" w:rsidRPr="00934D51" w:rsidRDefault="00D41BF7" w:rsidP="00D41BF7">
      <w:pPr>
        <w:spacing w:line="240" w:lineRule="auto"/>
        <w:ind w:left="3600" w:firstLine="720"/>
        <w:jc w:val="center"/>
        <w:rPr>
          <w:sz w:val="28"/>
          <w:szCs w:val="28"/>
        </w:rPr>
      </w:pPr>
      <w:r>
        <w:rPr>
          <w:sz w:val="28"/>
          <w:szCs w:val="28"/>
        </w:rPr>
        <w:t>Lê Thị Ngọc Mai</w:t>
      </w:r>
      <w:r w:rsidR="00000000" w:rsidRPr="00934D51">
        <w:rPr>
          <w:sz w:val="28"/>
          <w:szCs w:val="28"/>
        </w:rPr>
        <w:br/>
      </w:r>
      <w:r w:rsidR="00000000" w:rsidRPr="00934D51">
        <w:rPr>
          <w:sz w:val="28"/>
          <w:szCs w:val="28"/>
        </w:rPr>
        <w:br/>
      </w:r>
    </w:p>
    <w:sectPr w:rsidR="0052308B" w:rsidRPr="00934D51" w:rsidSect="00934D51">
      <w:pgSz w:w="12240" w:h="15840"/>
      <w:pgMar w:top="1440" w:right="14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448008">
    <w:abstractNumId w:val="8"/>
  </w:num>
  <w:num w:numId="2" w16cid:durableId="1788356860">
    <w:abstractNumId w:val="6"/>
  </w:num>
  <w:num w:numId="3" w16cid:durableId="1707294732">
    <w:abstractNumId w:val="5"/>
  </w:num>
  <w:num w:numId="4" w16cid:durableId="1965498230">
    <w:abstractNumId w:val="4"/>
  </w:num>
  <w:num w:numId="5" w16cid:durableId="58477185">
    <w:abstractNumId w:val="7"/>
  </w:num>
  <w:num w:numId="6" w16cid:durableId="1473058016">
    <w:abstractNumId w:val="3"/>
  </w:num>
  <w:num w:numId="7" w16cid:durableId="1584026620">
    <w:abstractNumId w:val="2"/>
  </w:num>
  <w:num w:numId="8" w16cid:durableId="860163121">
    <w:abstractNumId w:val="1"/>
  </w:num>
  <w:num w:numId="9" w16cid:durableId="91412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817"/>
    <w:rsid w:val="0029639D"/>
    <w:rsid w:val="00326F90"/>
    <w:rsid w:val="003746FF"/>
    <w:rsid w:val="0052308B"/>
    <w:rsid w:val="00934D51"/>
    <w:rsid w:val="009A0C0C"/>
    <w:rsid w:val="00AA1D8D"/>
    <w:rsid w:val="00B47730"/>
    <w:rsid w:val="00CB0664"/>
    <w:rsid w:val="00D41B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7C6A0"/>
  <w14:defaultImageDpi w14:val="300"/>
  <w15:docId w15:val="{41059196-9D37-4C3B-8E48-DD743751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 Lê Ngọc</cp:lastModifiedBy>
  <cp:revision>2</cp:revision>
  <dcterms:created xsi:type="dcterms:W3CDTF">2025-10-23T01:30:00Z</dcterms:created>
  <dcterms:modified xsi:type="dcterms:W3CDTF">2025-10-23T01:30:00Z</dcterms:modified>
  <cp:category/>
</cp:coreProperties>
</file>